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65" w:rsidRDefault="00742A1F" w:rsidP="00A97065">
      <w:pPr>
        <w:spacing w:after="0"/>
        <w:ind w:firstLine="709"/>
        <w:jc w:val="center"/>
        <w:rPr>
          <w:b/>
          <w:sz w:val="32"/>
        </w:rPr>
      </w:pPr>
      <w:r w:rsidRPr="00A97065">
        <w:rPr>
          <w:b/>
          <w:sz w:val="32"/>
        </w:rPr>
        <w:t xml:space="preserve">Аннотация к рабочим программам </w:t>
      </w:r>
    </w:p>
    <w:p w:rsidR="00742A1F" w:rsidRPr="00A97065" w:rsidRDefault="00D24AC9" w:rsidP="00A97065">
      <w:pPr>
        <w:spacing w:after="0"/>
        <w:ind w:firstLine="709"/>
        <w:jc w:val="center"/>
        <w:rPr>
          <w:b/>
          <w:sz w:val="32"/>
        </w:rPr>
      </w:pPr>
      <w:r>
        <w:rPr>
          <w:b/>
          <w:sz w:val="32"/>
        </w:rPr>
        <w:t>по музыке, изо и технологии</w:t>
      </w:r>
    </w:p>
    <w:p w:rsidR="00742A1F" w:rsidRDefault="00742A1F" w:rsidP="00742A1F">
      <w:pPr>
        <w:spacing w:after="0"/>
        <w:ind w:firstLine="709"/>
        <w:jc w:val="both"/>
      </w:pPr>
    </w:p>
    <w:p w:rsidR="00A97065" w:rsidRDefault="00742A1F" w:rsidP="00742A1F">
      <w:pPr>
        <w:spacing w:after="0"/>
        <w:ind w:firstLine="709"/>
        <w:jc w:val="both"/>
      </w:pPr>
      <w:r w:rsidRPr="00A97065">
        <w:rPr>
          <w:b/>
        </w:rPr>
        <w:t>Аннотация к рабочей программе по музыке 5-8 классы</w:t>
      </w:r>
      <w:r>
        <w:t xml:space="preserve"> </w:t>
      </w:r>
    </w:p>
    <w:p w:rsidR="00742A1F" w:rsidRDefault="00742A1F" w:rsidP="00742A1F">
      <w:pPr>
        <w:spacing w:after="0"/>
        <w:ind w:firstLine="709"/>
        <w:jc w:val="both"/>
      </w:pPr>
      <w:r>
        <w:t xml:space="preserve">Рабочая программа учебного предмета «Музыка» для 5-8 класса создана на основе федерального государственного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музыкального искусства, которые определены стандартом. </w:t>
      </w:r>
    </w:p>
    <w:p w:rsidR="00A97065" w:rsidRDefault="00742A1F" w:rsidP="00A97065">
      <w:pPr>
        <w:spacing w:after="0"/>
        <w:ind w:firstLine="709"/>
        <w:jc w:val="both"/>
      </w:pPr>
      <w:r>
        <w:t xml:space="preserve">Данная рабочая программа учебного курса «Музыка» составлена на основе программы Критской Е.Д,  Сергеевой Г.П., </w:t>
      </w:r>
      <w:proofErr w:type="spellStart"/>
      <w:r>
        <w:t>Шмагиной</w:t>
      </w:r>
      <w:proofErr w:type="spellEnd"/>
      <w:r>
        <w:t xml:space="preserve"> Т. С.  «Музыка» (УМК «Школа России»). </w:t>
      </w:r>
    </w:p>
    <w:p w:rsidR="00A97065" w:rsidRDefault="00742A1F" w:rsidP="00A97065">
      <w:pPr>
        <w:spacing w:after="0"/>
        <w:ind w:firstLine="709"/>
        <w:jc w:val="both"/>
      </w:pPr>
      <w:r>
        <w:t xml:space="preserve">1. Цели программы обучения Курс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>
        <w:t>деятельностный</w:t>
      </w:r>
      <w:proofErr w:type="spellEnd"/>
      <w:r>
        <w:t xml:space="preserve">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 </w:t>
      </w:r>
    </w:p>
    <w:p w:rsidR="00A97065" w:rsidRDefault="00742A1F" w:rsidP="00A97065">
      <w:pPr>
        <w:spacing w:after="0"/>
        <w:ind w:firstLine="709"/>
        <w:jc w:val="both"/>
      </w:pPr>
      <w:r>
        <w:t xml:space="preserve">Цель массового музыкального образования и воспитания – развитие музыкальной культуры школьников как неотъемлемой части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 </w:t>
      </w:r>
    </w:p>
    <w:p w:rsidR="00A97065" w:rsidRDefault="00742A1F" w:rsidP="00A97065">
      <w:pPr>
        <w:spacing w:after="0"/>
        <w:ind w:firstLine="709"/>
        <w:jc w:val="both"/>
      </w:pPr>
      <w:r>
        <w:t xml:space="preserve">2. Основными задачами преподавания музыкального искусства являются: - 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                                                                                                                    - 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                                                                                                            - овладение практическими умениями и навыками в различных видах музыкально творческой деятельности: слушании музыки, пении (в том числе с ориентацией на нотную запись), инструментальном </w:t>
      </w:r>
      <w:proofErr w:type="spellStart"/>
      <w:r>
        <w:t>музицировании</w:t>
      </w:r>
      <w:proofErr w:type="spellEnd"/>
      <w:r>
        <w:t xml:space="preserve">, музыкально-пластическом движении, импровизации, драматизации исполняемых произведений;       </w:t>
      </w:r>
    </w:p>
    <w:p w:rsidR="00A97065" w:rsidRDefault="00742A1F" w:rsidP="00A97065">
      <w:pPr>
        <w:spacing w:after="0"/>
        <w:ind w:firstLine="709"/>
        <w:jc w:val="both"/>
      </w:pPr>
      <w:r>
        <w:lastRenderedPageBreak/>
        <w:t xml:space="preserve"> 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t>слушате</w:t>
      </w:r>
      <w:bookmarkStart w:id="0" w:name="_GoBack"/>
      <w:bookmarkEnd w:id="0"/>
      <w:r>
        <w:t>льской</w:t>
      </w:r>
      <w:proofErr w:type="spellEnd"/>
      <w:r>
        <w:t xml:space="preserve"> и исполнительской культуры учащихся. </w:t>
      </w:r>
    </w:p>
    <w:p w:rsidR="00A97065" w:rsidRDefault="00742A1F" w:rsidP="00742A1F">
      <w:pPr>
        <w:spacing w:after="0"/>
        <w:ind w:firstLine="709"/>
        <w:jc w:val="both"/>
      </w:pPr>
      <w:r>
        <w:t xml:space="preserve">3.  Структура дисциплины  Курс подразделяется на 4 части:  </w:t>
      </w:r>
    </w:p>
    <w:p w:rsidR="00A97065" w:rsidRDefault="00742A1F" w:rsidP="00742A1F">
      <w:pPr>
        <w:spacing w:after="0"/>
        <w:ind w:firstLine="709"/>
        <w:jc w:val="both"/>
      </w:pPr>
      <w:r>
        <w:t xml:space="preserve">1). 5-е классы;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2). 6-е классы;  </w:t>
      </w:r>
    </w:p>
    <w:p w:rsidR="00A97065" w:rsidRDefault="00742A1F" w:rsidP="00742A1F">
      <w:pPr>
        <w:spacing w:after="0"/>
        <w:ind w:firstLine="709"/>
        <w:jc w:val="both"/>
      </w:pPr>
      <w:r>
        <w:t xml:space="preserve">3). 7-е классы;  </w:t>
      </w:r>
    </w:p>
    <w:p w:rsidR="00A97065" w:rsidRDefault="00742A1F" w:rsidP="00742A1F">
      <w:pPr>
        <w:spacing w:after="0"/>
        <w:ind w:firstLine="709"/>
        <w:jc w:val="both"/>
      </w:pPr>
      <w:r>
        <w:t>4) . 8-е классы.</w:t>
      </w:r>
    </w:p>
    <w:p w:rsidR="00A97065" w:rsidRDefault="00742A1F" w:rsidP="00742A1F">
      <w:pPr>
        <w:spacing w:after="0"/>
        <w:ind w:firstLine="709"/>
        <w:jc w:val="both"/>
      </w:pPr>
      <w:r>
        <w:t xml:space="preserve"> 4.  Результаты обучения  Личностные результаты: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 </w:t>
      </w:r>
    </w:p>
    <w:p w:rsidR="00A97065" w:rsidRDefault="00742A1F" w:rsidP="00742A1F">
      <w:pPr>
        <w:spacing w:after="0"/>
        <w:ind w:firstLine="709"/>
        <w:jc w:val="both"/>
      </w:pPr>
      <w:r>
        <w:t>• 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 </w:t>
      </w:r>
    </w:p>
    <w:p w:rsidR="00A97065" w:rsidRDefault="00742A1F" w:rsidP="00742A1F">
      <w:pPr>
        <w:spacing w:after="0"/>
        <w:ind w:firstLine="709"/>
        <w:jc w:val="both"/>
      </w:pPr>
      <w:r>
        <w:t>•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формирование эстетических потребностей, ценностей и чувств на основе развития музыкально-эстетического сознания, проявляющего себя в эмоционально ценностном отношении к искусству, понимании его функций в жизни человека и общества;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 в процессе освоения разных типов </w:t>
      </w:r>
      <w:r>
        <w:lastRenderedPageBreak/>
        <w:t xml:space="preserve">индивидуальной, групповой и коллективной музыкальной деятельности, при выполнении проектных заданий и проектных работ;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 </w:t>
      </w:r>
    </w:p>
    <w:p w:rsidR="00742A1F" w:rsidRDefault="00742A1F" w:rsidP="00742A1F">
      <w:pPr>
        <w:spacing w:after="0"/>
        <w:ind w:firstLine="709"/>
        <w:jc w:val="both"/>
      </w:pPr>
      <w:r>
        <w:t xml:space="preserve">• 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 творческой деятельности учащихся.       </w:t>
      </w:r>
    </w:p>
    <w:p w:rsidR="00A97065" w:rsidRDefault="00742A1F" w:rsidP="00742A1F">
      <w:pPr>
        <w:spacing w:after="0"/>
        <w:ind w:firstLine="709"/>
        <w:jc w:val="both"/>
      </w:pPr>
      <w:proofErr w:type="spellStart"/>
      <w:r>
        <w:t>Метапредметные</w:t>
      </w:r>
      <w:proofErr w:type="spellEnd"/>
      <w:r>
        <w:t xml:space="preserve"> результаты: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анализ собственной учебной деятельности и внесение необходимых корректив для достижения запланированных результатов;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проявление творческой инициативы и самостоятельности в процессе овладения учебными действиями; 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оценивание современной культурной и музыкальной жизни общества и видение своего предназначения в ней;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размышление о воздействии музыки на человека, ее взаимосвязи с жизнью и другими видами искусства;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использование разных источников информации;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стремление к самостоятельному общению с искусством и художественному самообразованию; 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определение целей и задач собственной музыкальной деятельности, выбор средств и способов ее успешного осуществления в реальных жизненных ситуациях;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применение полученных знаний о музыке как виде искусства для решения разнообразных художественно-творческих задач; 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наличие аргументированной точки зрения в отношении музыкальных произведений, различных явлений отечественной и зарубежной музыкальной культуры;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участие в жизни класса, школы, города и др., общение, взаимодействие со сверстниками в совместной творческой деятельности. Предметные результаты: </w:t>
      </w:r>
    </w:p>
    <w:p w:rsidR="00A97065" w:rsidRDefault="00742A1F" w:rsidP="00742A1F">
      <w:pPr>
        <w:spacing w:after="0"/>
        <w:ind w:firstLine="709"/>
        <w:jc w:val="both"/>
      </w:pPr>
      <w:r>
        <w:t xml:space="preserve">• общее представление о роли музыкального искусства в жизни общества и каждого отдельного человека;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осознанное восприятие конкретных музыкальных произведений и различных событий в мире музыки;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устойчивый интерес к музыке, художественным традициям своего народа, различным видам музыкально - творческой деятельности;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понимание интонационн</w:t>
      </w:r>
      <w:proofErr w:type="gramStart"/>
      <w:r>
        <w:t>о-</w:t>
      </w:r>
      <w:proofErr w:type="gramEnd"/>
      <w:r>
        <w:t xml:space="preserve"> образной природы музыкального искусства, средств художественной выразительности;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осмысление основных жанров музыкальн</w:t>
      </w:r>
      <w:proofErr w:type="gramStart"/>
      <w:r>
        <w:t>о-</w:t>
      </w:r>
      <w:proofErr w:type="gramEnd"/>
      <w:r>
        <w:t xml:space="preserve"> поэтического народного творчества, отечественного и зарубежного музыкального наследия;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рассуждение о специфике музыки, особенностях музыкального языка, отдельных произведениях и стилях музыкального искусства в целом;  </w:t>
      </w:r>
      <w:r>
        <w:lastRenderedPageBreak/>
        <w:t xml:space="preserve">• применение специальной терминологии для классификации различных явлений музыкальной культуры; </w:t>
      </w:r>
    </w:p>
    <w:p w:rsidR="00A97065" w:rsidRDefault="00742A1F" w:rsidP="00742A1F">
      <w:pPr>
        <w:spacing w:after="0"/>
        <w:ind w:firstLine="709"/>
        <w:jc w:val="both"/>
      </w:pPr>
      <w:r>
        <w:t xml:space="preserve"> • постижение музыкальных и культурных традиций своего народа и разных народов мира;  </w:t>
      </w:r>
    </w:p>
    <w:p w:rsidR="00A97065" w:rsidRDefault="00742A1F" w:rsidP="00742A1F">
      <w:pPr>
        <w:spacing w:after="0"/>
        <w:ind w:firstLine="709"/>
        <w:jc w:val="both"/>
      </w:pPr>
      <w:r>
        <w:t>• расширение и обогащение опыта в разнообразных видах музыкальн</w:t>
      </w:r>
      <w:proofErr w:type="gramStart"/>
      <w:r>
        <w:t>о-</w:t>
      </w:r>
      <w:proofErr w:type="gramEnd"/>
      <w:r>
        <w:t xml:space="preserve"> творческой деятельности, включая информационно- коммуникативные технологии;</w:t>
      </w:r>
    </w:p>
    <w:p w:rsidR="00A97065" w:rsidRDefault="00742A1F" w:rsidP="00742A1F">
      <w:pPr>
        <w:spacing w:after="0"/>
        <w:ind w:firstLine="709"/>
        <w:jc w:val="both"/>
      </w:pPr>
      <w:r>
        <w:t>• освоение знаний о музыке, овладение практическими умениями и навыками для реализации собственного творческого потенциала.</w:t>
      </w:r>
    </w:p>
    <w:p w:rsidR="00A97065" w:rsidRDefault="00742A1F" w:rsidP="00742A1F">
      <w:pPr>
        <w:spacing w:after="0"/>
        <w:ind w:firstLine="709"/>
        <w:jc w:val="both"/>
      </w:pPr>
      <w:r>
        <w:t>5. Основные образовательные технологии</w:t>
      </w:r>
      <w:r w:rsidR="00A97065">
        <w:t>.</w:t>
      </w:r>
    </w:p>
    <w:p w:rsidR="00A97065" w:rsidRDefault="00742A1F" w:rsidP="00742A1F">
      <w:pPr>
        <w:spacing w:after="0"/>
        <w:ind w:firstLine="709"/>
        <w:jc w:val="both"/>
      </w:pPr>
      <w:r>
        <w:t xml:space="preserve"> В процессе изучения предмета «Музыка» используются как традиционные, так и инновационные технологии проектного, игрового, ситуативно-ролевого, объяснительно</w:t>
      </w:r>
      <w:r w:rsidR="00A97065">
        <w:t xml:space="preserve"> </w:t>
      </w:r>
      <w:r>
        <w:t xml:space="preserve">иллюстративного обучения. </w:t>
      </w:r>
    </w:p>
    <w:p w:rsidR="00742A1F" w:rsidRDefault="00742A1F" w:rsidP="00742A1F">
      <w:pPr>
        <w:spacing w:after="0"/>
        <w:ind w:firstLine="709"/>
        <w:jc w:val="both"/>
      </w:pPr>
      <w:r>
        <w:t>6. Общая трудоемкость  Согласно учебному плану МБОУ «Школа №111» для изучения учебного предмета «Муз</w:t>
      </w:r>
      <w:r w:rsidR="00A97065">
        <w:t>ыка» в 5-8 классах отводится 136</w:t>
      </w:r>
      <w:r>
        <w:t xml:space="preserve"> часов. </w:t>
      </w:r>
    </w:p>
    <w:p w:rsidR="000872C7" w:rsidRDefault="000872C7" w:rsidP="000872C7">
      <w:pPr>
        <w:spacing w:after="0"/>
      </w:pPr>
      <w:r>
        <w:t xml:space="preserve"> </w:t>
      </w:r>
      <w:r w:rsidR="00A97065">
        <w:t xml:space="preserve"> - в 5 классе – 34</w:t>
      </w:r>
      <w:r w:rsidR="00742A1F">
        <w:t xml:space="preserve"> ч. (1 </w:t>
      </w:r>
      <w:r w:rsidR="00A97065">
        <w:t xml:space="preserve">час в неделю) </w:t>
      </w:r>
    </w:p>
    <w:p w:rsidR="000872C7" w:rsidRDefault="000872C7" w:rsidP="000872C7">
      <w:pPr>
        <w:spacing w:after="0"/>
      </w:pPr>
      <w:r>
        <w:t xml:space="preserve"> </w:t>
      </w:r>
      <w:r w:rsidR="00A97065">
        <w:t xml:space="preserve"> - в 6 классе – 34</w:t>
      </w:r>
      <w:r w:rsidR="00742A1F">
        <w:t xml:space="preserve"> ч. (1</w:t>
      </w:r>
      <w:r w:rsidR="00A97065">
        <w:t xml:space="preserve"> час в неделю) </w:t>
      </w:r>
    </w:p>
    <w:p w:rsidR="000872C7" w:rsidRDefault="000872C7" w:rsidP="000872C7">
      <w:pPr>
        <w:spacing w:after="0"/>
      </w:pPr>
      <w:r>
        <w:t xml:space="preserve">  </w:t>
      </w:r>
      <w:r w:rsidR="00A97065">
        <w:t>- в 7 классе – 34</w:t>
      </w:r>
      <w:r w:rsidR="00742A1F">
        <w:t xml:space="preserve"> ч. (1 час в нед</w:t>
      </w:r>
      <w:r w:rsidR="00A97065">
        <w:t xml:space="preserve">елю)       </w:t>
      </w:r>
    </w:p>
    <w:p w:rsidR="00A97065" w:rsidRDefault="00A97065" w:rsidP="000872C7">
      <w:pPr>
        <w:spacing w:after="0"/>
      </w:pPr>
      <w:r>
        <w:t xml:space="preserve">  - в 8 классе – 34</w:t>
      </w:r>
      <w:r w:rsidR="00742A1F">
        <w:t xml:space="preserve"> ч.  (1 час в неделю). </w:t>
      </w:r>
    </w:p>
    <w:p w:rsidR="00A97065" w:rsidRDefault="00742A1F" w:rsidP="00742A1F">
      <w:pPr>
        <w:spacing w:after="0"/>
        <w:ind w:firstLine="709"/>
        <w:jc w:val="both"/>
      </w:pPr>
      <w:r>
        <w:t xml:space="preserve">7. Формы контроля.  </w:t>
      </w:r>
    </w:p>
    <w:p w:rsidR="00F12C76" w:rsidRDefault="00742A1F" w:rsidP="00742A1F">
      <w:pPr>
        <w:spacing w:after="0"/>
        <w:ind w:firstLine="709"/>
        <w:jc w:val="both"/>
      </w:pPr>
      <w:proofErr w:type="gramStart"/>
      <w:r>
        <w:t>Промежуточный</w:t>
      </w:r>
      <w:proofErr w:type="gramEnd"/>
      <w:r>
        <w:t xml:space="preserve"> и итоговый в форме творческих и проектных работ.</w:t>
      </w:r>
    </w:p>
    <w:p w:rsidR="00742A1F" w:rsidRDefault="00742A1F" w:rsidP="00742A1F">
      <w:pPr>
        <w:spacing w:after="0"/>
        <w:ind w:firstLine="709"/>
        <w:jc w:val="both"/>
      </w:pPr>
    </w:p>
    <w:p w:rsidR="00A97065" w:rsidRDefault="00A97065" w:rsidP="00A97065">
      <w:pPr>
        <w:spacing w:after="0"/>
        <w:ind w:firstLine="709"/>
        <w:jc w:val="both"/>
        <w:rPr>
          <w:b/>
        </w:rPr>
      </w:pPr>
    </w:p>
    <w:p w:rsidR="00A97065" w:rsidRDefault="00A97065" w:rsidP="00A97065">
      <w:pPr>
        <w:spacing w:after="0"/>
        <w:ind w:firstLine="709"/>
        <w:jc w:val="center"/>
        <w:rPr>
          <w:b/>
        </w:rPr>
      </w:pPr>
      <w:r w:rsidRPr="00A97065">
        <w:rPr>
          <w:b/>
        </w:rPr>
        <w:t>Аннотация к рабочей программе по</w:t>
      </w:r>
      <w:r>
        <w:rPr>
          <w:b/>
        </w:rPr>
        <w:t xml:space="preserve"> изобразительному искусству  5-7</w:t>
      </w:r>
      <w:r w:rsidRPr="00A97065">
        <w:rPr>
          <w:b/>
        </w:rPr>
        <w:t xml:space="preserve"> классы</w:t>
      </w:r>
    </w:p>
    <w:p w:rsidR="000872C7" w:rsidRDefault="00A97065" w:rsidP="00A97065">
      <w:pPr>
        <w:spacing w:after="0"/>
        <w:ind w:firstLine="709"/>
        <w:jc w:val="both"/>
      </w:pPr>
      <w:r w:rsidRPr="00A97065">
        <w:rPr>
          <w:b/>
        </w:rPr>
        <w:t xml:space="preserve"> </w:t>
      </w:r>
      <w:r>
        <w:t>Программа по «Изо</w:t>
      </w:r>
      <w:r w:rsidR="000872C7">
        <w:t>бразительному искусству» для 5-7</w:t>
      </w:r>
      <w:r>
        <w:t xml:space="preserve"> класса создана на основе федерального государственного образовательного стандарта основного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изобразительного искусства, которые определены стандартом. Данная рабочая программа учебного курса изобразительного искусства составлена на основе авторской программы </w:t>
      </w:r>
      <w:proofErr w:type="gramStart"/>
      <w:r>
        <w:t>по</w:t>
      </w:r>
      <w:proofErr w:type="gramEnd"/>
      <w:r>
        <w:t xml:space="preserve"> ИЗО   </w:t>
      </w:r>
      <w:proofErr w:type="spellStart"/>
      <w:r>
        <w:t>Б.М.Неменского</w:t>
      </w:r>
      <w:proofErr w:type="spellEnd"/>
      <w:r>
        <w:t xml:space="preserve">. </w:t>
      </w:r>
    </w:p>
    <w:p w:rsidR="000872C7" w:rsidRDefault="00A97065" w:rsidP="00A97065">
      <w:pPr>
        <w:spacing w:after="0"/>
        <w:ind w:firstLine="709"/>
        <w:jc w:val="both"/>
      </w:pPr>
      <w:r>
        <w:t xml:space="preserve">1. Цели программы обучения </w:t>
      </w:r>
    </w:p>
    <w:p w:rsidR="000872C7" w:rsidRDefault="00A97065" w:rsidP="00A97065">
      <w:pPr>
        <w:spacing w:after="0"/>
        <w:ind w:firstLine="709"/>
        <w:jc w:val="both"/>
      </w:pPr>
      <w:r>
        <w:t xml:space="preserve">-формирование нравственно-эстетической отзывчивости </w:t>
      </w:r>
      <w:proofErr w:type="gramStart"/>
      <w:r>
        <w:t>на</w:t>
      </w:r>
      <w:proofErr w:type="gramEnd"/>
      <w:r>
        <w:t xml:space="preserve"> прекрасное и безобразное в жизни и в искусстве; </w:t>
      </w:r>
    </w:p>
    <w:p w:rsidR="000872C7" w:rsidRDefault="00A97065" w:rsidP="00A97065">
      <w:pPr>
        <w:spacing w:after="0"/>
        <w:ind w:firstLine="709"/>
        <w:jc w:val="both"/>
      </w:pPr>
      <w:r>
        <w:t>- дальнейшее формирование художественного вкуса учащихся;</w:t>
      </w:r>
    </w:p>
    <w:p w:rsidR="000872C7" w:rsidRDefault="00A97065" w:rsidP="00A97065">
      <w:pPr>
        <w:spacing w:after="0"/>
        <w:ind w:firstLine="709"/>
        <w:jc w:val="both"/>
      </w:pPr>
      <w:r>
        <w:t xml:space="preserve"> - понимание роли декоративного искусства в утверждении общественных идеалов; </w:t>
      </w:r>
    </w:p>
    <w:p w:rsidR="000872C7" w:rsidRDefault="00A97065" w:rsidP="00A97065">
      <w:pPr>
        <w:spacing w:after="0"/>
        <w:ind w:firstLine="709"/>
        <w:jc w:val="both"/>
      </w:pPr>
      <w:r>
        <w:t xml:space="preserve">- осмысление места декоративного искусства в организации жизни общества, в утверждении социальной роли конкретного человека и общества; </w:t>
      </w:r>
    </w:p>
    <w:p w:rsidR="000872C7" w:rsidRDefault="00A97065" w:rsidP="00A97065">
      <w:pPr>
        <w:spacing w:after="0"/>
        <w:ind w:firstLine="709"/>
        <w:jc w:val="both"/>
      </w:pPr>
      <w:r>
        <w:t xml:space="preserve">2. Основными задачами преподавания изобразительного искусства являются: </w:t>
      </w:r>
    </w:p>
    <w:p w:rsidR="000872C7" w:rsidRDefault="00A97065" w:rsidP="00A97065">
      <w:pPr>
        <w:spacing w:after="0"/>
        <w:ind w:firstLine="709"/>
        <w:jc w:val="both"/>
      </w:pPr>
      <w:r>
        <w:lastRenderedPageBreak/>
        <w:t xml:space="preserve"> -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искусству; </w:t>
      </w:r>
    </w:p>
    <w:p w:rsidR="000872C7" w:rsidRDefault="00A97065" w:rsidP="00A97065">
      <w:pPr>
        <w:spacing w:after="0"/>
        <w:ind w:firstLine="709"/>
        <w:jc w:val="both"/>
      </w:pPr>
      <w:r>
        <w:t xml:space="preserve"> - овладение учащимися знаниями элементарных основ реалистического рисунка, формирование навыков рисования с натуры, по памяти по представлению; </w:t>
      </w:r>
    </w:p>
    <w:p w:rsidR="000872C7" w:rsidRDefault="00A97065" w:rsidP="00A97065">
      <w:pPr>
        <w:spacing w:after="0"/>
        <w:ind w:firstLine="709"/>
        <w:jc w:val="both"/>
      </w:pPr>
      <w:r>
        <w:t xml:space="preserve"> - ознакомление с особенностями работы в области декоративно-прикладного и народного искусства, лепки и аппликации; </w:t>
      </w:r>
    </w:p>
    <w:p w:rsidR="000872C7" w:rsidRDefault="00A97065" w:rsidP="00A97065">
      <w:pPr>
        <w:spacing w:after="0"/>
        <w:ind w:firstLine="709"/>
        <w:jc w:val="both"/>
      </w:pPr>
      <w:r>
        <w:t xml:space="preserve"> - воспитание эмоциональной отзывчивости и культуры восприятия произведений изобразительного искусства. </w:t>
      </w:r>
    </w:p>
    <w:p w:rsidR="000872C7" w:rsidRDefault="00A97065" w:rsidP="00A97065">
      <w:pPr>
        <w:spacing w:after="0"/>
        <w:ind w:firstLine="709"/>
        <w:jc w:val="both"/>
      </w:pPr>
      <w:r>
        <w:t xml:space="preserve"> 3.  Структура дисциплины  </w:t>
      </w:r>
    </w:p>
    <w:p w:rsidR="000872C7" w:rsidRDefault="00A97065" w:rsidP="00A97065">
      <w:pPr>
        <w:spacing w:after="0"/>
        <w:ind w:firstLine="709"/>
        <w:jc w:val="both"/>
      </w:pPr>
      <w:r>
        <w:t xml:space="preserve">Курс подразделяется на четыре части: </w:t>
      </w:r>
    </w:p>
    <w:p w:rsidR="000872C7" w:rsidRDefault="00A97065" w:rsidP="00A97065">
      <w:pPr>
        <w:spacing w:after="0"/>
        <w:ind w:firstLine="709"/>
        <w:jc w:val="both"/>
      </w:pPr>
      <w:r>
        <w:t xml:space="preserve"> 1). 5-е классы;  </w:t>
      </w:r>
    </w:p>
    <w:p w:rsidR="000872C7" w:rsidRDefault="00A97065" w:rsidP="00A97065">
      <w:pPr>
        <w:spacing w:after="0"/>
        <w:ind w:firstLine="709"/>
        <w:jc w:val="both"/>
      </w:pPr>
      <w:r>
        <w:t xml:space="preserve">2). 6-е классы; </w:t>
      </w:r>
    </w:p>
    <w:p w:rsidR="000872C7" w:rsidRDefault="000872C7" w:rsidP="00A97065">
      <w:pPr>
        <w:spacing w:after="0"/>
        <w:ind w:firstLine="709"/>
        <w:jc w:val="both"/>
      </w:pPr>
      <w:r>
        <w:t xml:space="preserve"> 3). 7-е классы.</w:t>
      </w:r>
      <w:r w:rsidR="00A97065">
        <w:t xml:space="preserve">  </w:t>
      </w:r>
    </w:p>
    <w:p w:rsidR="000872C7" w:rsidRDefault="00A97065" w:rsidP="00A97065">
      <w:pPr>
        <w:spacing w:after="0"/>
        <w:ind w:firstLine="709"/>
        <w:jc w:val="both"/>
      </w:pPr>
      <w:r>
        <w:t xml:space="preserve">4.  Результаты обучения Учащиеся </w:t>
      </w:r>
      <w:proofErr w:type="gramStart"/>
      <w:r>
        <w:t>научатся</w:t>
      </w:r>
      <w:proofErr w:type="gramEnd"/>
      <w:r>
        <w:t xml:space="preserve">/ получат возможность научиться: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отражать в рисунках и проектах единство формы и декора (на доступном уровне); </w:t>
      </w:r>
    </w:p>
    <w:p w:rsidR="00A97065" w:rsidRDefault="00A97065" w:rsidP="000872C7">
      <w:pPr>
        <w:spacing w:after="0"/>
        <w:ind w:firstLine="709"/>
        <w:jc w:val="both"/>
      </w:pPr>
      <w:r>
        <w:t xml:space="preserve">• 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мотивов);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создавать проекты разных предметов среды, объединённых единой стилистикой (одежда, мебель, детали интерьера определённой эпохи);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работать с натуры в живописи и графике над натюрмортом и портретом;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выбирать наиболее подходящий формат листа при работе над натюрмортом, пейзажем, портретом;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добиваться тональных и цветовых градаций при передаче объёма; </w:t>
      </w:r>
    </w:p>
    <w:p w:rsidR="000872C7" w:rsidRDefault="00A97065" w:rsidP="00A97065">
      <w:pPr>
        <w:spacing w:after="0"/>
        <w:ind w:firstLine="709"/>
        <w:jc w:val="both"/>
      </w:pPr>
      <w:r>
        <w:t>• передавать при изображении предмета пропорции и характер формы; • передавать при изображении головы человека (на плоскости и в объёме) пропорции, характер черт, выражение лица;</w:t>
      </w:r>
    </w:p>
    <w:p w:rsidR="000872C7" w:rsidRDefault="00A97065" w:rsidP="00A97065">
      <w:pPr>
        <w:spacing w:after="0"/>
        <w:ind w:firstLine="709"/>
        <w:jc w:val="both"/>
      </w:pPr>
      <w:r>
        <w:t xml:space="preserve"> • передавать пространственные планы в живописи и графике с применением знаний линейной и воздушной перспективы;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в рисунке с натуры передавать единую точку зрения на группу предметов; </w:t>
      </w:r>
    </w:p>
    <w:p w:rsidR="000872C7" w:rsidRDefault="00A97065" w:rsidP="00A97065">
      <w:pPr>
        <w:spacing w:after="0"/>
        <w:ind w:firstLine="709"/>
        <w:jc w:val="both"/>
      </w:pPr>
      <w:r>
        <w:t>• пользоваться различными графическими техниками</w:t>
      </w:r>
      <w:r w:rsidR="000872C7">
        <w:t>;</w:t>
      </w:r>
    </w:p>
    <w:p w:rsidR="000872C7" w:rsidRDefault="00A97065" w:rsidP="00A97065">
      <w:pPr>
        <w:spacing w:after="0"/>
        <w:ind w:firstLine="709"/>
        <w:jc w:val="both"/>
      </w:pPr>
      <w:r>
        <w:t xml:space="preserve"> • связывать графическое и цветовое решение с основным замыслом изображения;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работать на заданную тему, применяя эскиз и зарисовки;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передавать в объёмной форме и в рисунке по наблюдению натуры пропорции фигуры человека, её движение и характер;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изображать пространство с учётом наблюдательной перспективы; </w:t>
      </w:r>
    </w:p>
    <w:p w:rsidR="000872C7" w:rsidRDefault="00A97065" w:rsidP="00A97065">
      <w:pPr>
        <w:spacing w:after="0"/>
        <w:ind w:firstLine="709"/>
        <w:jc w:val="both"/>
      </w:pPr>
      <w:r>
        <w:t xml:space="preserve">• выполнять элементы оформления альбома или книги; </w:t>
      </w:r>
    </w:p>
    <w:p w:rsidR="000872C7" w:rsidRDefault="00A97065" w:rsidP="00A97065">
      <w:pPr>
        <w:spacing w:after="0"/>
        <w:ind w:firstLine="709"/>
        <w:jc w:val="both"/>
      </w:pPr>
      <w:r>
        <w:lastRenderedPageBreak/>
        <w:t>• отстаивать своё мнение по поводу рассматриваемых произведений;</w:t>
      </w:r>
    </w:p>
    <w:p w:rsidR="000872C7" w:rsidRDefault="00A97065" w:rsidP="00A97065">
      <w:pPr>
        <w:spacing w:after="0"/>
        <w:ind w:firstLine="709"/>
        <w:jc w:val="both"/>
      </w:pPr>
      <w:r>
        <w:t xml:space="preserve"> • вести поисковую работу по подбору репродукций, книг, рассказов об искусстве. </w:t>
      </w:r>
    </w:p>
    <w:p w:rsidR="000872C7" w:rsidRDefault="00A97065" w:rsidP="00A97065">
      <w:pPr>
        <w:spacing w:after="0"/>
        <w:ind w:firstLine="709"/>
        <w:jc w:val="both"/>
      </w:pPr>
      <w:r>
        <w:t xml:space="preserve">5. Основные образовательные технологии </w:t>
      </w:r>
    </w:p>
    <w:p w:rsidR="000872C7" w:rsidRDefault="00A97065" w:rsidP="00A97065">
      <w:pPr>
        <w:spacing w:after="0"/>
        <w:ind w:firstLine="709"/>
        <w:jc w:val="both"/>
      </w:pPr>
      <w:r>
        <w:t xml:space="preserve">В процессе изучения дисциплины используется как традиционные, так и инновационные технологии проектного, игрового, ситуативно-ролевого, </w:t>
      </w:r>
      <w:proofErr w:type="spellStart"/>
      <w:r>
        <w:t>объяснительноиллюстративного</w:t>
      </w:r>
      <w:proofErr w:type="spellEnd"/>
      <w:r>
        <w:t xml:space="preserve"> обучения. </w:t>
      </w:r>
    </w:p>
    <w:p w:rsidR="000872C7" w:rsidRDefault="00A97065" w:rsidP="00A97065">
      <w:pPr>
        <w:spacing w:after="0"/>
        <w:ind w:firstLine="709"/>
        <w:jc w:val="both"/>
      </w:pPr>
      <w:r>
        <w:t xml:space="preserve">6. Формы контроля. Диагностические работы, конкурсы и выставки, обсуждение работ в классе; четвертные оценки. </w:t>
      </w:r>
    </w:p>
    <w:p w:rsidR="000872C7" w:rsidRDefault="00A97065" w:rsidP="00A97065">
      <w:pPr>
        <w:spacing w:after="0"/>
        <w:ind w:firstLine="709"/>
        <w:jc w:val="both"/>
      </w:pPr>
      <w:r>
        <w:t xml:space="preserve">7.  Общая трудоемкость </w:t>
      </w:r>
    </w:p>
    <w:p w:rsidR="000872C7" w:rsidRDefault="00A97065" w:rsidP="00A97065">
      <w:pPr>
        <w:spacing w:after="0"/>
        <w:ind w:firstLine="709"/>
        <w:jc w:val="both"/>
      </w:pPr>
      <w:r>
        <w:t xml:space="preserve"> Согласно учебному плану муниципального бюджетного общеобразовательного учреждения го</w:t>
      </w:r>
      <w:r w:rsidR="000872C7">
        <w:t>рода Ростова-на-Дону «Школа № 111» 102</w:t>
      </w:r>
      <w:r>
        <w:t xml:space="preserve">   часов отводится для изучения учебного предмета в 5-8 классах: </w:t>
      </w:r>
    </w:p>
    <w:p w:rsidR="000872C7" w:rsidRDefault="000872C7" w:rsidP="00A97065">
      <w:pPr>
        <w:spacing w:after="0"/>
        <w:ind w:firstLine="709"/>
        <w:jc w:val="both"/>
      </w:pPr>
      <w:r>
        <w:t>- в 5 классе – 34</w:t>
      </w:r>
      <w:r w:rsidR="00A97065">
        <w:t xml:space="preserve"> ч. (1 час в неделю)  </w:t>
      </w:r>
    </w:p>
    <w:p w:rsidR="000872C7" w:rsidRDefault="000872C7" w:rsidP="00A97065">
      <w:pPr>
        <w:spacing w:after="0"/>
        <w:ind w:firstLine="709"/>
        <w:jc w:val="both"/>
      </w:pPr>
      <w:r>
        <w:t>- в 6 классе – 34</w:t>
      </w:r>
      <w:r w:rsidR="00A97065">
        <w:t xml:space="preserve"> ч. (1 час в неделю) </w:t>
      </w:r>
    </w:p>
    <w:p w:rsidR="00742A1F" w:rsidRDefault="000872C7" w:rsidP="00742A1F">
      <w:pPr>
        <w:spacing w:after="0"/>
        <w:ind w:firstLine="709"/>
        <w:jc w:val="both"/>
      </w:pPr>
      <w:r>
        <w:t>- в 7 классе – 34</w:t>
      </w:r>
      <w:r w:rsidR="00A97065">
        <w:t xml:space="preserve"> ч. (1 час в неделю) </w:t>
      </w:r>
    </w:p>
    <w:p w:rsidR="00742A1F" w:rsidRDefault="00742A1F" w:rsidP="00742A1F">
      <w:pPr>
        <w:spacing w:after="0"/>
        <w:ind w:firstLine="709"/>
        <w:jc w:val="both"/>
      </w:pPr>
    </w:p>
    <w:p w:rsidR="00742A1F" w:rsidRDefault="00742A1F" w:rsidP="00742A1F">
      <w:pPr>
        <w:spacing w:after="0"/>
        <w:ind w:firstLine="709"/>
        <w:jc w:val="both"/>
      </w:pPr>
    </w:p>
    <w:p w:rsidR="00742A1F" w:rsidRDefault="00742A1F" w:rsidP="00742A1F">
      <w:pPr>
        <w:spacing w:after="0"/>
        <w:ind w:firstLine="709"/>
        <w:jc w:val="both"/>
      </w:pPr>
    </w:p>
    <w:p w:rsidR="00742A1F" w:rsidRDefault="00742A1F" w:rsidP="00742A1F">
      <w:pPr>
        <w:spacing w:after="0"/>
        <w:ind w:firstLine="709"/>
        <w:jc w:val="both"/>
      </w:pPr>
    </w:p>
    <w:p w:rsidR="000872C7" w:rsidRDefault="00742A1F" w:rsidP="00742A1F">
      <w:pPr>
        <w:spacing w:after="0"/>
        <w:ind w:firstLine="709"/>
        <w:jc w:val="both"/>
      </w:pPr>
      <w:r w:rsidRPr="00A97065">
        <w:rPr>
          <w:b/>
        </w:rPr>
        <w:t>Аннотация к рабоч</w:t>
      </w:r>
      <w:r w:rsidR="00A97065" w:rsidRPr="00A97065">
        <w:rPr>
          <w:b/>
        </w:rPr>
        <w:t>ей программе по  технологии  5-9</w:t>
      </w:r>
      <w:r w:rsidRPr="00A97065">
        <w:rPr>
          <w:b/>
        </w:rPr>
        <w:t xml:space="preserve">  классы</w:t>
      </w:r>
      <w:r>
        <w:t xml:space="preserve"> </w:t>
      </w:r>
    </w:p>
    <w:p w:rsidR="000872C7" w:rsidRDefault="00742A1F" w:rsidP="00742A1F">
      <w:pPr>
        <w:spacing w:after="0"/>
        <w:ind w:firstLine="709"/>
        <w:jc w:val="both"/>
      </w:pPr>
      <w:r>
        <w:t xml:space="preserve">Рабочая программа </w:t>
      </w:r>
      <w:r w:rsidR="00A97065">
        <w:t>учебного курса   технологии  5-9</w:t>
      </w:r>
      <w:r>
        <w:t xml:space="preserve"> класса составлена  на основании программы по технологии для 5-8 классов по</w:t>
      </w:r>
      <w:r w:rsidR="00A97065">
        <w:t>д редакцией В.М. Казакевича. 5-9</w:t>
      </w:r>
      <w:r>
        <w:t xml:space="preserve"> классы» - Казакевич В.М., Пичугина Г.В., Семенова Г.Ю.. Издательство «Просвещение», 2019 и соответствует Федеральному государственному образовательному стандарту основного общего образования.</w:t>
      </w:r>
    </w:p>
    <w:p w:rsidR="000872C7" w:rsidRDefault="00742A1F" w:rsidP="00742A1F">
      <w:pPr>
        <w:spacing w:after="0"/>
        <w:ind w:firstLine="709"/>
        <w:jc w:val="both"/>
      </w:pPr>
      <w:r>
        <w:t xml:space="preserve"> Цели изучения учебного предмета «Технология» </w:t>
      </w:r>
    </w:p>
    <w:p w:rsidR="000872C7" w:rsidRDefault="00742A1F" w:rsidP="00742A1F">
      <w:pPr>
        <w:spacing w:after="0"/>
        <w:ind w:firstLine="709"/>
        <w:jc w:val="both"/>
      </w:pPr>
      <w:r>
        <w:t xml:space="preserve">· 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 </w:t>
      </w:r>
    </w:p>
    <w:p w:rsidR="000872C7" w:rsidRDefault="00742A1F" w:rsidP="00742A1F">
      <w:pPr>
        <w:spacing w:after="0"/>
        <w:ind w:firstLine="709"/>
        <w:jc w:val="both"/>
      </w:pPr>
      <w:r>
        <w:t xml:space="preserve">· овладение </w:t>
      </w:r>
      <w:proofErr w:type="spellStart"/>
      <w:r>
        <w:t>общетрудовыми</w:t>
      </w:r>
      <w:proofErr w:type="spellEnd"/>
      <w: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0872C7" w:rsidRDefault="00742A1F" w:rsidP="00742A1F">
      <w:pPr>
        <w:spacing w:after="0"/>
        <w:ind w:firstLine="709"/>
        <w:jc w:val="both"/>
      </w:pPr>
      <w:r>
        <w:t xml:space="preserve"> ·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 </w:t>
      </w:r>
    </w:p>
    <w:p w:rsidR="00742A1F" w:rsidRDefault="00742A1F" w:rsidP="00742A1F">
      <w:pPr>
        <w:spacing w:after="0"/>
        <w:ind w:firstLine="709"/>
        <w:jc w:val="both"/>
      </w:pPr>
      <w:r>
        <w:t xml:space="preserve">· 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0872C7" w:rsidRDefault="000872C7" w:rsidP="00742A1F">
      <w:pPr>
        <w:spacing w:after="0"/>
        <w:jc w:val="both"/>
      </w:pPr>
      <w:r>
        <w:lastRenderedPageBreak/>
        <w:t xml:space="preserve">           </w:t>
      </w:r>
      <w:r w:rsidR="00742A1F">
        <w:t xml:space="preserve">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0872C7" w:rsidRDefault="00742A1F" w:rsidP="00742A1F">
      <w:pPr>
        <w:spacing w:after="0"/>
        <w:jc w:val="both"/>
      </w:pPr>
      <w:r>
        <w:t xml:space="preserve"> Программа предусматривает формирование у учащихся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</w:t>
      </w:r>
    </w:p>
    <w:p w:rsidR="000872C7" w:rsidRDefault="00742A1F" w:rsidP="00742A1F">
      <w:pPr>
        <w:spacing w:after="0"/>
        <w:jc w:val="both"/>
      </w:pPr>
      <w:r>
        <w:t xml:space="preserve">Общая трудоемкость  </w:t>
      </w:r>
    </w:p>
    <w:p w:rsidR="000872C7" w:rsidRDefault="00742A1F" w:rsidP="00742A1F">
      <w:pPr>
        <w:spacing w:after="0"/>
        <w:jc w:val="both"/>
      </w:pPr>
      <w:r>
        <w:t>Согласно учебному плану МБОУ города Ростова-на-Дону «Школы №111</w:t>
      </w:r>
      <w:r w:rsidR="00A97065">
        <w:t>» 306</w:t>
      </w:r>
      <w:r>
        <w:t xml:space="preserve"> часов отводится для изучения учебного предме</w:t>
      </w:r>
      <w:r w:rsidR="00A97065">
        <w:t>та в 5-9</w:t>
      </w:r>
      <w:r>
        <w:t xml:space="preserve"> классах:</w:t>
      </w:r>
    </w:p>
    <w:p w:rsidR="000872C7" w:rsidRDefault="00742A1F" w:rsidP="00742A1F">
      <w:pPr>
        <w:spacing w:after="0"/>
        <w:jc w:val="both"/>
      </w:pPr>
      <w:r>
        <w:t xml:space="preserve"> в 5 классе -68 ч из расчёта 2 ч в неделю,</w:t>
      </w:r>
    </w:p>
    <w:p w:rsidR="000872C7" w:rsidRDefault="00742A1F" w:rsidP="00742A1F">
      <w:pPr>
        <w:spacing w:after="0"/>
        <w:jc w:val="both"/>
      </w:pPr>
      <w:r>
        <w:t xml:space="preserve"> в  6 классе - 68 ч из расчета 2 ч в неделю;  </w:t>
      </w:r>
    </w:p>
    <w:p w:rsidR="000872C7" w:rsidRDefault="00742A1F" w:rsidP="00742A1F">
      <w:pPr>
        <w:spacing w:after="0"/>
        <w:jc w:val="both"/>
      </w:pPr>
      <w:r>
        <w:t>в 7 классе-68 ч из расчёта 2 ч в не</w:t>
      </w:r>
      <w:r w:rsidR="00A97065">
        <w:t>делю,</w:t>
      </w:r>
    </w:p>
    <w:p w:rsidR="000872C7" w:rsidRDefault="00A97065" w:rsidP="00742A1F">
      <w:pPr>
        <w:spacing w:after="0"/>
        <w:jc w:val="both"/>
      </w:pPr>
      <w:r>
        <w:t xml:space="preserve"> в 8 классах 68 часов из расчета 2</w:t>
      </w:r>
      <w:r w:rsidR="00742A1F">
        <w:t xml:space="preserve"> ч в неделю</w:t>
      </w:r>
      <w:r>
        <w:t xml:space="preserve">, </w:t>
      </w:r>
    </w:p>
    <w:p w:rsidR="00A97065" w:rsidRDefault="00A97065" w:rsidP="00742A1F">
      <w:pPr>
        <w:spacing w:after="0"/>
        <w:jc w:val="both"/>
      </w:pPr>
      <w:r>
        <w:t>в 9 классах 34 часа из расчета 1 час в неделю</w:t>
      </w:r>
      <w:r w:rsidR="00742A1F">
        <w:t>.</w:t>
      </w:r>
    </w:p>
    <w:p w:rsidR="00742A1F" w:rsidRDefault="00742A1F" w:rsidP="00742A1F">
      <w:pPr>
        <w:spacing w:after="0"/>
        <w:jc w:val="both"/>
      </w:pPr>
      <w:r>
        <w:t xml:space="preserve"> 3. Формы контроля    </w:t>
      </w:r>
      <w:proofErr w:type="gramStart"/>
      <w:r>
        <w:t>Промежуточный</w:t>
      </w:r>
      <w:proofErr w:type="gramEnd"/>
      <w:r>
        <w:t xml:space="preserve"> и итоговый.  </w:t>
      </w:r>
    </w:p>
    <w:p w:rsidR="00742A1F" w:rsidRDefault="00742A1F" w:rsidP="00742A1F">
      <w:pPr>
        <w:spacing w:after="0"/>
        <w:ind w:firstLine="709"/>
        <w:jc w:val="both"/>
      </w:pPr>
    </w:p>
    <w:p w:rsidR="00742A1F" w:rsidRDefault="00742A1F" w:rsidP="00742A1F">
      <w:pPr>
        <w:spacing w:after="0"/>
        <w:ind w:firstLine="709"/>
        <w:jc w:val="both"/>
      </w:pPr>
    </w:p>
    <w:p w:rsidR="00742A1F" w:rsidRDefault="00742A1F" w:rsidP="00742A1F">
      <w:pPr>
        <w:spacing w:after="0"/>
        <w:ind w:firstLine="709"/>
        <w:jc w:val="both"/>
      </w:pPr>
    </w:p>
    <w:p w:rsidR="00742A1F" w:rsidRDefault="00742A1F" w:rsidP="00742A1F">
      <w:pPr>
        <w:spacing w:after="0"/>
        <w:ind w:firstLine="709"/>
        <w:jc w:val="both"/>
      </w:pPr>
    </w:p>
    <w:p w:rsidR="00742A1F" w:rsidRDefault="00742A1F" w:rsidP="00742A1F">
      <w:pPr>
        <w:spacing w:after="0"/>
        <w:ind w:firstLine="709"/>
        <w:jc w:val="both"/>
      </w:pPr>
    </w:p>
    <w:p w:rsidR="00742A1F" w:rsidRDefault="00742A1F" w:rsidP="00742A1F">
      <w:pPr>
        <w:spacing w:after="0"/>
        <w:ind w:firstLine="709"/>
        <w:jc w:val="both"/>
      </w:pPr>
    </w:p>
    <w:sectPr w:rsidR="00742A1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1F"/>
    <w:rsid w:val="000872C7"/>
    <w:rsid w:val="002017AE"/>
    <w:rsid w:val="006C0B77"/>
    <w:rsid w:val="00742A1F"/>
    <w:rsid w:val="008242FF"/>
    <w:rsid w:val="00870751"/>
    <w:rsid w:val="008F4E94"/>
    <w:rsid w:val="00922C48"/>
    <w:rsid w:val="00A97065"/>
    <w:rsid w:val="00B915B7"/>
    <w:rsid w:val="00D24AC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2021-10-11T06:54:00Z</dcterms:created>
  <dcterms:modified xsi:type="dcterms:W3CDTF">2021-10-13T09:51:00Z</dcterms:modified>
</cp:coreProperties>
</file>